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E683" w14:textId="77777777" w:rsidR="00381A08" w:rsidRPr="00381A08" w:rsidRDefault="00F2346A" w:rsidP="00381A0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81A0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81A08">
        <w:rPr>
          <w:rFonts w:ascii="Tahoma" w:hAnsi="Tahoma" w:cs="Tahoma"/>
          <w:b/>
          <w:sz w:val="24"/>
          <w:szCs w:val="24"/>
          <w:lang w:val="cs-CZ"/>
        </w:rPr>
        <w:br/>
      </w:r>
      <w:r w:rsidRPr="00381A08">
        <w:rPr>
          <w:rFonts w:ascii="Tahoma" w:hAnsi="Tahoma" w:cs="Tahoma"/>
          <w:b/>
          <w:noProof/>
          <w:sz w:val="24"/>
          <w:szCs w:val="24"/>
          <w:lang w:val="cs-CZ"/>
        </w:rPr>
        <w:t>vedoucí oddělení důchodového a nemocenského pojištění</w:t>
      </w:r>
      <w:r w:rsidRPr="00381A0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81A08">
        <w:rPr>
          <w:rFonts w:ascii="Tahoma" w:hAnsi="Tahoma" w:cs="Tahoma"/>
          <w:b/>
          <w:noProof/>
          <w:sz w:val="24"/>
          <w:szCs w:val="24"/>
          <w:lang w:val="cs-CZ"/>
        </w:rPr>
        <w:t>Oddělení důchodového a nemocenského pojištění</w:t>
      </w:r>
      <w:r w:rsidRPr="00381A0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="00381A08" w:rsidRPr="00381A08">
        <w:rPr>
          <w:rFonts w:ascii="Tahoma" w:hAnsi="Tahoma" w:cs="Tahoma"/>
          <w:b/>
          <w:sz w:val="24"/>
          <w:szCs w:val="24"/>
          <w:lang w:val="cs-CZ"/>
        </w:rPr>
        <w:t>O</w:t>
      </w:r>
      <w:r w:rsidRPr="00381A08">
        <w:rPr>
          <w:rFonts w:ascii="Tahoma" w:hAnsi="Tahoma" w:cs="Tahoma"/>
          <w:b/>
          <w:noProof/>
          <w:sz w:val="24"/>
          <w:szCs w:val="24"/>
          <w:lang w:val="cs-CZ"/>
        </w:rPr>
        <w:t>dbor sociálního pojištění</w:t>
      </w:r>
      <w:r w:rsidRPr="00381A0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381A08" w:rsidRPr="00381A08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 pro Kraj Vysočina, Jihomoravský kraj a Zlínský kraj</w:t>
      </w:r>
      <w:r w:rsidR="00381A08" w:rsidRPr="00381A0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CF99EDC" w14:textId="20720BFB" w:rsidR="00F2346A" w:rsidRDefault="00F2346A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7F502327" w14:textId="77777777" w:rsidR="00F2346A" w:rsidRPr="00AE4BC0" w:rsidRDefault="00F2346A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40618914" w14:textId="77777777" w:rsidR="00F2346A" w:rsidRPr="007E6639" w:rsidRDefault="00F2346A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7E6639">
        <w:rPr>
          <w:rFonts w:ascii="Tahoma" w:hAnsi="Tahoma" w:cs="Tahoma"/>
          <w:sz w:val="20"/>
          <w:szCs w:val="20"/>
        </w:rPr>
        <w:t xml:space="preserve">Č. j. </w:t>
      </w:r>
      <w:r w:rsidRPr="007E6639">
        <w:rPr>
          <w:rFonts w:ascii="Tahoma" w:hAnsi="Tahoma" w:cs="Tahoma"/>
          <w:noProof/>
          <w:sz w:val="20"/>
          <w:szCs w:val="20"/>
        </w:rPr>
        <w:t>4700/00003898/26/VR</w:t>
      </w:r>
    </w:p>
    <w:p w14:paraId="78D48C1E" w14:textId="77777777" w:rsidR="00F2346A" w:rsidRPr="007E6639" w:rsidRDefault="00F2346A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E6639">
        <w:rPr>
          <w:rFonts w:ascii="Tahoma" w:hAnsi="Tahoma" w:cs="Tahoma"/>
          <w:sz w:val="20"/>
          <w:szCs w:val="20"/>
        </w:rPr>
        <w:tab/>
      </w:r>
      <w:r w:rsidRPr="007E6639">
        <w:rPr>
          <w:rFonts w:ascii="Tahoma" w:hAnsi="Tahoma" w:cs="Tahoma"/>
          <w:sz w:val="20"/>
          <w:szCs w:val="20"/>
        </w:rPr>
        <w:tab/>
      </w:r>
      <w:r w:rsidRPr="007E6639">
        <w:rPr>
          <w:rFonts w:ascii="Tahoma" w:hAnsi="Tahoma" w:cs="Tahoma"/>
          <w:sz w:val="20"/>
          <w:szCs w:val="20"/>
        </w:rPr>
        <w:tab/>
      </w:r>
      <w:r w:rsidRPr="007E6639">
        <w:rPr>
          <w:rFonts w:ascii="Tahoma" w:hAnsi="Tahoma" w:cs="Tahoma"/>
          <w:sz w:val="20"/>
          <w:szCs w:val="20"/>
        </w:rPr>
        <w:tab/>
      </w:r>
      <w:r w:rsidRPr="007E6639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7E6639">
        <w:rPr>
          <w:rFonts w:ascii="Tahoma" w:hAnsi="Tahoma" w:cs="Tahoma"/>
          <w:sz w:val="20"/>
          <w:szCs w:val="20"/>
        </w:rPr>
        <w:t>zn</w:t>
      </w:r>
      <w:proofErr w:type="spellEnd"/>
      <w:r w:rsidRPr="007E6639">
        <w:rPr>
          <w:rFonts w:ascii="Tahoma" w:hAnsi="Tahoma" w:cs="Tahoma"/>
          <w:sz w:val="20"/>
          <w:szCs w:val="20"/>
        </w:rPr>
        <w:t xml:space="preserve">.  </w:t>
      </w:r>
      <w:r w:rsidRPr="007E6639">
        <w:rPr>
          <w:rFonts w:ascii="Tahoma" w:hAnsi="Tahoma" w:cs="Tahoma"/>
          <w:noProof/>
          <w:sz w:val="20"/>
          <w:szCs w:val="20"/>
        </w:rPr>
        <w:t>4700/12010865/20260504</w:t>
      </w:r>
    </w:p>
    <w:p w14:paraId="0D106286" w14:textId="32D73C40" w:rsidR="00F2346A" w:rsidRDefault="007E663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E6639">
        <w:rPr>
          <w:rFonts w:ascii="Tahoma" w:hAnsi="Tahoma" w:cs="Tahoma"/>
          <w:sz w:val="20"/>
          <w:szCs w:val="20"/>
          <w:lang w:val="cs-CZ"/>
        </w:rPr>
        <w:t>V Brně dne</w:t>
      </w:r>
      <w:r w:rsidR="00381A08" w:rsidRPr="007E6639">
        <w:rPr>
          <w:rFonts w:ascii="Tahoma" w:hAnsi="Tahoma" w:cs="Tahoma"/>
          <w:sz w:val="20"/>
          <w:szCs w:val="20"/>
          <w:lang w:val="cs-CZ"/>
        </w:rPr>
        <w:t xml:space="preserve"> </w:t>
      </w:r>
      <w:r w:rsidR="003130F0">
        <w:rPr>
          <w:rFonts w:ascii="Tahoma" w:hAnsi="Tahoma" w:cs="Tahoma"/>
          <w:noProof/>
          <w:sz w:val="20"/>
          <w:szCs w:val="20"/>
          <w:lang w:val="cs-CZ"/>
        </w:rPr>
        <w:t>30. 4</w:t>
      </w:r>
      <w:r w:rsidR="00F2346A" w:rsidRPr="007E6639">
        <w:rPr>
          <w:rFonts w:ascii="Tahoma" w:hAnsi="Tahoma" w:cs="Tahoma"/>
          <w:noProof/>
          <w:sz w:val="20"/>
          <w:szCs w:val="20"/>
          <w:lang w:val="cs-CZ"/>
        </w:rPr>
        <w:t>.</w:t>
      </w:r>
      <w:r w:rsidR="00381A08" w:rsidRPr="007E663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F2346A" w:rsidRPr="007E6639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8A05977" w14:textId="77777777" w:rsidR="00F2346A" w:rsidRPr="00083F48" w:rsidRDefault="00F2346A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A94F934" w14:textId="34797D10" w:rsidR="00F2346A" w:rsidRPr="007E6639" w:rsidRDefault="00F2346A" w:rsidP="0055056F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E6639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E6639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="001B1518" w:rsidRPr="007E663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1B1518" w:rsidRPr="007E6639">
        <w:rPr>
          <w:rFonts w:ascii="Tahoma" w:hAnsi="Tahoma" w:cs="Tahoma"/>
          <w:sz w:val="20"/>
          <w:szCs w:val="20"/>
        </w:rPr>
        <w:t>(</w:t>
      </w:r>
      <w:proofErr w:type="spellStart"/>
      <w:r w:rsidR="001B1518" w:rsidRPr="007E6639">
        <w:rPr>
          <w:rFonts w:ascii="Tahoma" w:hAnsi="Tahoma" w:cs="Tahoma"/>
          <w:sz w:val="20"/>
          <w:szCs w:val="20"/>
        </w:rPr>
        <w:t>dále</w:t>
      </w:r>
      <w:proofErr w:type="spellEnd"/>
      <w:r w:rsidR="001B1518" w:rsidRPr="007E663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1B1518" w:rsidRPr="007E6639">
        <w:rPr>
          <w:rFonts w:ascii="Tahoma" w:hAnsi="Tahoma" w:cs="Tahoma"/>
          <w:sz w:val="20"/>
          <w:szCs w:val="20"/>
        </w:rPr>
        <w:t>také</w:t>
      </w:r>
      <w:proofErr w:type="spellEnd"/>
      <w:r w:rsidR="001B1518" w:rsidRPr="007E6639">
        <w:rPr>
          <w:rFonts w:ascii="Tahoma" w:hAnsi="Tahoma" w:cs="Tahoma"/>
          <w:sz w:val="20"/>
          <w:szCs w:val="20"/>
        </w:rPr>
        <w:t xml:space="preserve"> „ÚSSZ“)</w:t>
      </w:r>
      <w:r w:rsidR="001B1518" w:rsidRPr="007E6639">
        <w:rPr>
          <w:rFonts w:ascii="Tahoma" w:hAnsi="Tahoma" w:cs="Tahoma"/>
          <w:sz w:val="20"/>
          <w:szCs w:val="20"/>
          <w:lang w:val="cs-CZ"/>
        </w:rPr>
        <w:t xml:space="preserve"> příslušný</w:t>
      </w:r>
      <w:r w:rsidRPr="007E6639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7E6639">
        <w:rPr>
          <w:rFonts w:ascii="Tahoma" w:hAnsi="Tahoma" w:cs="Tahoma"/>
          <w:noProof/>
          <w:sz w:val="20"/>
          <w:szCs w:val="20"/>
          <w:lang w:val="cs-CZ"/>
        </w:rPr>
        <w:t>§ 51 odst. 2 ve spojení s § 58 odst. 1</w:t>
      </w:r>
      <w:r w:rsidRPr="007E6639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0292AF6" w14:textId="77777777" w:rsidR="00F2346A" w:rsidRPr="007E6639" w:rsidRDefault="00F2346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E6639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E663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E6639">
        <w:rPr>
          <w:rFonts w:ascii="Tahoma" w:hAnsi="Tahoma" w:cs="Tahoma"/>
          <w:sz w:val="20"/>
          <w:szCs w:val="20"/>
          <w:lang w:val="cs-CZ"/>
        </w:rPr>
        <w:t>.</w:t>
      </w:r>
    </w:p>
    <w:p w14:paraId="56620EDC" w14:textId="77777777" w:rsidR="00F2346A" w:rsidRPr="007E6639" w:rsidRDefault="00F2346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E6639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E6639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E6639">
        <w:rPr>
          <w:rFonts w:ascii="Tahoma" w:hAnsi="Tahoma" w:cs="Tahoma"/>
          <w:sz w:val="20"/>
          <w:szCs w:val="20"/>
          <w:lang w:val="cs-CZ"/>
        </w:rPr>
        <w:t>.</w:t>
      </w:r>
    </w:p>
    <w:p w14:paraId="0AE0F28E" w14:textId="124D1E61" w:rsidR="00F2346A" w:rsidRPr="00083F48" w:rsidRDefault="00F2346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E6639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="007E6639">
        <w:rPr>
          <w:rFonts w:ascii="Tahoma" w:hAnsi="Tahoma" w:cs="Tahoma"/>
          <w:b/>
          <w:noProof/>
          <w:sz w:val="20"/>
          <w:szCs w:val="20"/>
          <w:lang w:val="cs-CZ"/>
        </w:rPr>
        <w:t>ÚSSZ.</w:t>
      </w:r>
    </w:p>
    <w:p w14:paraId="72C5E2E3" w14:textId="77777777" w:rsidR="00F2346A" w:rsidRPr="007E6639" w:rsidRDefault="00F2346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</w:t>
      </w:r>
      <w:r w:rsidRPr="007E6639">
        <w:rPr>
          <w:rFonts w:ascii="Tahoma" w:hAnsi="Tahoma" w:cs="Tahoma"/>
          <w:sz w:val="20"/>
          <w:szCs w:val="20"/>
          <w:lang w:val="cs-CZ"/>
        </w:rPr>
        <w:t xml:space="preserve">služby je </w:t>
      </w:r>
      <w:r w:rsidRPr="007E6639">
        <w:rPr>
          <w:rFonts w:ascii="Tahoma" w:hAnsi="Tahoma" w:cs="Tahoma"/>
          <w:b/>
          <w:noProof/>
          <w:sz w:val="20"/>
          <w:szCs w:val="20"/>
          <w:lang w:val="cs-CZ"/>
        </w:rPr>
        <w:t>Veveří 7, 602 00 Brno</w:t>
      </w:r>
      <w:r w:rsidRPr="007E6639">
        <w:rPr>
          <w:rFonts w:ascii="Tahoma" w:hAnsi="Tahoma" w:cs="Tahoma"/>
          <w:sz w:val="20"/>
          <w:szCs w:val="20"/>
          <w:lang w:val="cs-CZ"/>
        </w:rPr>
        <w:t>.</w:t>
      </w:r>
    </w:p>
    <w:p w14:paraId="2C9E0C3C" w14:textId="77777777" w:rsidR="00F2346A" w:rsidRPr="007E6639" w:rsidRDefault="00F2346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E6639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E663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E6639">
        <w:rPr>
          <w:rFonts w:ascii="Tahoma" w:hAnsi="Tahoma" w:cs="Tahoma"/>
          <w:sz w:val="20"/>
          <w:szCs w:val="20"/>
          <w:lang w:val="cs-CZ"/>
        </w:rPr>
        <w:t>.</w:t>
      </w:r>
    </w:p>
    <w:p w14:paraId="464837AF" w14:textId="77777777" w:rsidR="00F2346A" w:rsidRPr="007E6639" w:rsidRDefault="00F2346A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E6639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E663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E663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B8CFEE7" w14:textId="77777777" w:rsidR="00F2346A" w:rsidRPr="007E6639" w:rsidRDefault="00F2346A" w:rsidP="00C87830">
      <w:pPr>
        <w:rPr>
          <w:rFonts w:ascii="Tahoma" w:hAnsi="Tahoma" w:cs="Tahoma"/>
          <w:sz w:val="20"/>
          <w:szCs w:val="20"/>
          <w:lang w:val="cs-CZ"/>
        </w:rPr>
      </w:pPr>
      <w:r w:rsidRPr="007E6639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E6639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7E6639">
        <w:rPr>
          <w:rFonts w:ascii="Tahoma" w:hAnsi="Tahoma" w:cs="Tahoma"/>
          <w:sz w:val="20"/>
          <w:szCs w:val="20"/>
          <w:lang w:val="cs-CZ"/>
        </w:rPr>
        <w:t>.</w:t>
      </w:r>
    </w:p>
    <w:p w14:paraId="4B1BC4F3" w14:textId="1CD0CA8B" w:rsidR="00F2346A" w:rsidRPr="007E6639" w:rsidRDefault="00F2346A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E6639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E6639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E663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E6639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E6639">
        <w:rPr>
          <w:rFonts w:ascii="Tahoma" w:hAnsi="Tahoma" w:cs="Tahoma"/>
          <w:sz w:val="20"/>
          <w:szCs w:val="20"/>
          <w:lang w:val="cs-CZ"/>
        </w:rPr>
        <w:t>(lze požádat o</w:t>
      </w:r>
      <w:r w:rsidR="007E6639" w:rsidRPr="007E6639">
        <w:rPr>
          <w:rFonts w:ascii="Tahoma" w:hAnsi="Tahoma" w:cs="Tahoma"/>
          <w:sz w:val="20"/>
          <w:szCs w:val="20"/>
          <w:lang w:val="cs-CZ"/>
        </w:rPr>
        <w:t> </w:t>
      </w:r>
      <w:r w:rsidRPr="007E6639">
        <w:rPr>
          <w:rFonts w:ascii="Tahoma" w:hAnsi="Tahoma" w:cs="Tahoma"/>
          <w:sz w:val="20"/>
          <w:szCs w:val="20"/>
          <w:lang w:val="cs-CZ"/>
        </w:rPr>
        <w:t>kratší úvazek).</w:t>
      </w:r>
    </w:p>
    <w:p w14:paraId="035F80BD" w14:textId="77777777" w:rsidR="00F2346A" w:rsidRPr="007E6639" w:rsidRDefault="00F2346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E6639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7E6639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7E6639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E6639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7E6639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7E6639">
        <w:rPr>
          <w:rFonts w:ascii="Tahoma" w:hAnsi="Tahoma" w:cs="Tahoma"/>
          <w:sz w:val="20"/>
          <w:szCs w:val="20"/>
          <w:lang w:val="cs-CZ"/>
        </w:rPr>
        <w:t>:</w:t>
      </w:r>
    </w:p>
    <w:p w14:paraId="01DA79B4" w14:textId="77B64BCD" w:rsidR="00F2346A" w:rsidRPr="007E6639" w:rsidRDefault="00F2346A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E6639">
        <w:rPr>
          <w:rFonts w:ascii="Tahoma" w:hAnsi="Tahoma" w:cs="Tahoma"/>
          <w:sz w:val="20"/>
          <w:szCs w:val="20"/>
        </w:rPr>
        <w:t xml:space="preserve">platový tarif v rozmezí od </w:t>
      </w:r>
      <w:r w:rsidRPr="007E6639">
        <w:rPr>
          <w:rFonts w:ascii="Tahoma" w:hAnsi="Tahoma" w:cs="Tahoma"/>
          <w:noProof/>
          <w:sz w:val="20"/>
          <w:szCs w:val="20"/>
        </w:rPr>
        <w:t>35</w:t>
      </w:r>
      <w:r w:rsidR="007E6639" w:rsidRPr="007E6639">
        <w:rPr>
          <w:rFonts w:ascii="Tahoma" w:hAnsi="Tahoma" w:cs="Tahoma"/>
          <w:noProof/>
          <w:sz w:val="20"/>
          <w:szCs w:val="20"/>
        </w:rPr>
        <w:t xml:space="preserve"> </w:t>
      </w:r>
      <w:r w:rsidRPr="007E6639">
        <w:rPr>
          <w:rFonts w:ascii="Tahoma" w:hAnsi="Tahoma" w:cs="Tahoma"/>
          <w:noProof/>
          <w:sz w:val="20"/>
          <w:szCs w:val="20"/>
        </w:rPr>
        <w:t>080</w:t>
      </w:r>
      <w:r w:rsidRPr="007E6639">
        <w:rPr>
          <w:rFonts w:ascii="Tahoma" w:hAnsi="Tahoma" w:cs="Tahoma"/>
          <w:sz w:val="20"/>
          <w:szCs w:val="20"/>
        </w:rPr>
        <w:t xml:space="preserve"> Kč do </w:t>
      </w:r>
      <w:r w:rsidRPr="007E6639">
        <w:rPr>
          <w:rFonts w:ascii="Tahoma" w:hAnsi="Tahoma" w:cs="Tahoma"/>
          <w:noProof/>
          <w:sz w:val="20"/>
          <w:szCs w:val="20"/>
        </w:rPr>
        <w:t>51</w:t>
      </w:r>
      <w:r w:rsidR="007E6639" w:rsidRPr="007E6639">
        <w:rPr>
          <w:rFonts w:ascii="Tahoma" w:hAnsi="Tahoma" w:cs="Tahoma"/>
          <w:noProof/>
          <w:sz w:val="20"/>
          <w:szCs w:val="20"/>
        </w:rPr>
        <w:t xml:space="preserve"> </w:t>
      </w:r>
      <w:r w:rsidRPr="007E6639">
        <w:rPr>
          <w:rFonts w:ascii="Tahoma" w:hAnsi="Tahoma" w:cs="Tahoma"/>
          <w:noProof/>
          <w:sz w:val="20"/>
          <w:szCs w:val="20"/>
        </w:rPr>
        <w:t>040</w:t>
      </w:r>
      <w:r w:rsidRPr="007E6639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E6639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E6639">
        <w:rPr>
          <w:rFonts w:ascii="Tahoma" w:hAnsi="Tahoma" w:cs="Tahoma"/>
          <w:sz w:val="20"/>
          <w:szCs w:val="20"/>
        </w:rPr>
        <w:t>),</w:t>
      </w:r>
    </w:p>
    <w:p w14:paraId="357B93DB" w14:textId="311142EE" w:rsidR="00F2346A" w:rsidRPr="003F06D1" w:rsidRDefault="00F2346A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E6639">
        <w:rPr>
          <w:rFonts w:ascii="Tahoma" w:hAnsi="Tahoma" w:cs="Tahoma"/>
          <w:sz w:val="20"/>
          <w:szCs w:val="20"/>
        </w:rPr>
        <w:t xml:space="preserve">příplatek za vedení ve </w:t>
      </w:r>
      <w:r w:rsidR="007E6639" w:rsidRPr="007E6639">
        <w:rPr>
          <w:rFonts w:ascii="Tahoma" w:hAnsi="Tahoma" w:cs="Tahoma"/>
          <w:sz w:val="20"/>
          <w:szCs w:val="20"/>
        </w:rPr>
        <w:t>výši 7 000</w:t>
      </w:r>
      <w:r w:rsidRPr="007E6639">
        <w:rPr>
          <w:rFonts w:ascii="Tahoma" w:hAnsi="Tahoma" w:cs="Tahoma"/>
          <w:sz w:val="20"/>
          <w:szCs w:val="20"/>
        </w:rPr>
        <w:t xml:space="preserve"> Kč,</w:t>
      </w:r>
    </w:p>
    <w:p w14:paraId="60E40B81" w14:textId="47883D5A" w:rsidR="00F2346A" w:rsidRDefault="00F2346A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osobní příplatek v </w:t>
      </w:r>
      <w:r w:rsidRPr="007E6639">
        <w:rPr>
          <w:rFonts w:ascii="Tahoma" w:hAnsi="Tahoma" w:cs="Tahoma"/>
          <w:sz w:val="20"/>
          <w:szCs w:val="20"/>
        </w:rPr>
        <w:t xml:space="preserve">rozmezí od </w:t>
      </w:r>
      <w:r w:rsidRPr="007E6639">
        <w:rPr>
          <w:rFonts w:ascii="Tahoma" w:hAnsi="Tahoma" w:cs="Tahoma"/>
          <w:noProof/>
          <w:sz w:val="20"/>
          <w:szCs w:val="20"/>
        </w:rPr>
        <w:t>2</w:t>
      </w:r>
      <w:r w:rsidR="007E6639" w:rsidRPr="007E6639">
        <w:rPr>
          <w:rFonts w:ascii="Tahoma" w:hAnsi="Tahoma" w:cs="Tahoma"/>
          <w:noProof/>
          <w:sz w:val="20"/>
          <w:szCs w:val="20"/>
        </w:rPr>
        <w:t xml:space="preserve"> </w:t>
      </w:r>
      <w:r w:rsidRPr="007E6639">
        <w:rPr>
          <w:rFonts w:ascii="Tahoma" w:hAnsi="Tahoma" w:cs="Tahoma"/>
          <w:noProof/>
          <w:sz w:val="20"/>
          <w:szCs w:val="20"/>
        </w:rPr>
        <w:t>552</w:t>
      </w:r>
      <w:r w:rsidRPr="007E6639">
        <w:rPr>
          <w:rFonts w:ascii="Tahoma" w:hAnsi="Tahoma" w:cs="Tahoma"/>
          <w:sz w:val="20"/>
          <w:szCs w:val="20"/>
        </w:rPr>
        <w:t xml:space="preserve"> Kč do </w:t>
      </w:r>
      <w:r w:rsidRPr="007E6639">
        <w:rPr>
          <w:rFonts w:ascii="Tahoma" w:hAnsi="Tahoma" w:cs="Tahoma"/>
          <w:noProof/>
          <w:sz w:val="20"/>
          <w:szCs w:val="20"/>
        </w:rPr>
        <w:t>7</w:t>
      </w:r>
      <w:r w:rsidR="007E6639" w:rsidRPr="007E6639">
        <w:rPr>
          <w:rFonts w:ascii="Tahoma" w:hAnsi="Tahoma" w:cs="Tahoma"/>
          <w:noProof/>
          <w:sz w:val="20"/>
          <w:szCs w:val="20"/>
        </w:rPr>
        <w:t xml:space="preserve"> </w:t>
      </w:r>
      <w:r w:rsidRPr="007E6639">
        <w:rPr>
          <w:rFonts w:ascii="Tahoma" w:hAnsi="Tahoma" w:cs="Tahoma"/>
          <w:noProof/>
          <w:sz w:val="20"/>
          <w:szCs w:val="20"/>
        </w:rPr>
        <w:t>656</w:t>
      </w:r>
      <w:r w:rsidRPr="007E6639">
        <w:rPr>
          <w:rFonts w:ascii="Tahoma" w:hAnsi="Tahoma" w:cs="Tahoma"/>
          <w:sz w:val="20"/>
          <w:szCs w:val="20"/>
        </w:rPr>
        <w:t xml:space="preserve"> Kč (tato</w:t>
      </w:r>
      <w:r>
        <w:rPr>
          <w:rFonts w:ascii="Tahoma" w:hAnsi="Tahoma" w:cs="Tahoma"/>
          <w:sz w:val="20"/>
          <w:szCs w:val="20"/>
        </w:rPr>
        <w:t xml:space="preserve">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279A47A1" w14:textId="0A3BE263" w:rsidR="00F2346A" w:rsidRPr="007E6639" w:rsidRDefault="00F2346A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E6639">
        <w:rPr>
          <w:rFonts w:ascii="Tahoma" w:hAnsi="Tahoma" w:cs="Tahoma"/>
          <w:sz w:val="20"/>
          <w:szCs w:val="20"/>
        </w:rPr>
        <w:t xml:space="preserve">zvláštní příplatek </w:t>
      </w:r>
      <w:r w:rsidRPr="007E6639">
        <w:rPr>
          <w:rFonts w:ascii="Tahoma" w:hAnsi="Tahoma" w:cs="Tahoma"/>
          <w:noProof/>
          <w:sz w:val="20"/>
          <w:szCs w:val="20"/>
        </w:rPr>
        <w:t xml:space="preserve">není </w:t>
      </w:r>
      <w:r w:rsidR="007E6639" w:rsidRPr="007E6639">
        <w:rPr>
          <w:rFonts w:ascii="Tahoma" w:hAnsi="Tahoma" w:cs="Tahoma"/>
          <w:noProof/>
          <w:sz w:val="20"/>
          <w:szCs w:val="20"/>
        </w:rPr>
        <w:t>stanoven</w:t>
      </w:r>
      <w:r w:rsidR="007E6639" w:rsidRPr="007E6639">
        <w:rPr>
          <w:rFonts w:ascii="Tahoma" w:hAnsi="Tahoma" w:cs="Tahoma"/>
          <w:sz w:val="20"/>
          <w:szCs w:val="20"/>
        </w:rPr>
        <w:t>.</w:t>
      </w:r>
    </w:p>
    <w:p w14:paraId="64BAB750" w14:textId="77777777" w:rsidR="00F2346A" w:rsidRDefault="00F2346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>.</w:t>
      </w:r>
    </w:p>
    <w:p w14:paraId="6A17715F" w14:textId="77777777" w:rsidR="00F2346A" w:rsidRPr="009B7917" w:rsidRDefault="00F2346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B7917">
        <w:rPr>
          <w:rFonts w:ascii="Tahoma" w:hAnsi="Tahoma" w:cs="Tahoma"/>
          <w:sz w:val="20"/>
          <w:szCs w:val="20"/>
          <w:lang w:val="cs-CZ"/>
        </w:rPr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7E6639">
        <w:rPr>
          <w:rFonts w:ascii="Tahoma" w:hAnsi="Tahoma" w:cs="Tahoma"/>
          <w:sz w:val="20"/>
          <w:szCs w:val="20"/>
          <w:lang w:val="cs-CZ"/>
        </w:rPr>
        <w:t xml:space="preserve">činí </w:t>
      </w:r>
      <w:r w:rsidRPr="007E6639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7E6639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20652646" w14:textId="77777777" w:rsidR="00F2346A" w:rsidRDefault="00F2346A" w:rsidP="003537AE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EE7EF92" w14:textId="1200B255" w:rsidR="00207BCD" w:rsidRPr="009B280A" w:rsidRDefault="00F2346A" w:rsidP="009B280A">
      <w:pPr>
        <w:spacing w:after="0" w:line="240" w:lineRule="auto"/>
        <w:jc w:val="both"/>
        <w:rPr>
          <w:rFonts w:ascii="Tahoma" w:hAnsi="Tahoma" w:cs="Tahoma"/>
          <w:bCs/>
          <w:noProof/>
          <w:sz w:val="20"/>
          <w:szCs w:val="20"/>
          <w:lang w:val="cs-CZ"/>
        </w:rPr>
      </w:pPr>
      <w:r w:rsidRPr="003537AE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 w:rsidRPr="007E6639">
        <w:rPr>
          <w:rFonts w:ascii="Tahoma" w:hAnsi="Tahoma" w:cs="Tahoma"/>
          <w:sz w:val="20"/>
          <w:szCs w:val="20"/>
          <w:lang w:val="cs-CZ"/>
        </w:rPr>
        <w:t>: </w:t>
      </w:r>
      <w:r w:rsidRPr="007E6639">
        <w:rPr>
          <w:rFonts w:ascii="Tahoma" w:hAnsi="Tahoma" w:cs="Tahoma"/>
          <w:noProof/>
          <w:sz w:val="20"/>
          <w:szCs w:val="20"/>
          <w:lang w:val="cs-CZ"/>
        </w:rPr>
        <w:t>Celostátní koordinace a metodické usměrňování výkonu státní správy v oblasti důchodového a nemocenského pojištění a pojistného na sociální zabezpečení a</w:t>
      </w:r>
      <w:r w:rsidR="00992D0C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7E6639">
        <w:rPr>
          <w:rFonts w:ascii="Tahoma" w:hAnsi="Tahoma" w:cs="Tahoma"/>
          <w:noProof/>
          <w:sz w:val="20"/>
          <w:szCs w:val="20"/>
          <w:lang w:val="cs-CZ"/>
        </w:rPr>
        <w:t xml:space="preserve">příspěvku na státní politiku </w:t>
      </w:r>
      <w:r w:rsidRPr="009B280A">
        <w:rPr>
          <w:rFonts w:ascii="Tahoma" w:hAnsi="Tahoma" w:cs="Tahoma"/>
          <w:noProof/>
          <w:sz w:val="20"/>
          <w:szCs w:val="20"/>
          <w:lang w:val="cs-CZ"/>
        </w:rPr>
        <w:t>zaměstnanosti.</w:t>
      </w:r>
      <w:r w:rsidR="009B280A" w:rsidRPr="009B280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Řízení 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činnost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i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OSSZ v oblasti provádění nemocenského pojištění, důchodového pojištění, na úseku kontroly pojistného a </w:t>
      </w:r>
      <w:r w:rsidR="003130F0">
        <w:rPr>
          <w:rFonts w:ascii="Tahoma" w:hAnsi="Tahoma" w:cs="Tahoma"/>
          <w:bCs/>
          <w:noProof/>
          <w:sz w:val="20"/>
          <w:szCs w:val="20"/>
          <w:lang w:val="cs-CZ"/>
        </w:rPr>
        <w:t>vykonávání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nemocenského pojištění a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důchodového pojištění u zaměstnavatelů a</w:t>
      </w:r>
      <w:r w:rsidR="0024292D" w:rsidRPr="009B280A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OSVČ, koordi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nování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jejich prác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e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a 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poskytování 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metodick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é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a odborn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é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pomoc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i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, včetně pravidelných instruktáží</w:t>
      </w:r>
      <w:r w:rsidR="003130F0">
        <w:rPr>
          <w:rFonts w:ascii="Tahoma" w:hAnsi="Tahoma" w:cs="Tahoma"/>
          <w:bCs/>
          <w:noProof/>
          <w:sz w:val="20"/>
          <w:szCs w:val="20"/>
          <w:lang w:val="cs-CZ"/>
        </w:rPr>
        <w:t>, ř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ízení 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činnost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i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OSSZ v oblasti aplikace práva sociálního zabezpečení a mezinárodních smluv o sociálním zabezpečení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, kontrolování 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a prová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dění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dozor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u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činností OSSZ v oblasti provádění nemocenského a důchodového pojištění a</w:t>
      </w:r>
      <w:r w:rsidR="0024292D" w:rsidRPr="009B280A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pojistného u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zaměstnavatelů a OSVČ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, metodické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ří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zení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a zabezpeč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ování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jednot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y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rozhodovací činnosti příslušných územních organizačních jednotek v oblasti důchodového pojištění, nemocenského pojištění a v oblasti pojistného na sociální zabezpečení a příspěvku na státní politiku zaměstnanosti a v oblasti nemocenského pojištění.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Rozho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dování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a prová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dění 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koordinac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e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rozhodovací činností ÚSSZ v rámci prvoinstančního řízení v těch nejsložitějších případech z oblasti důchodového pojištění, nemocenského pojištění a v oblasti pojistného na sociální zabezpečení a příspěvku na státní politiku zaměstnanosti.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Rozhod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ování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v autoremeduře o odvoláních proti rozhodnutím </w:t>
      </w:r>
      <w:r w:rsidR="004249A3" w:rsidRPr="009B280A">
        <w:rPr>
          <w:rFonts w:ascii="Tahoma" w:hAnsi="Tahoma" w:cs="Tahoma"/>
          <w:bCs/>
          <w:noProof/>
          <w:sz w:val="20"/>
          <w:szCs w:val="20"/>
          <w:lang w:val="cs-CZ"/>
        </w:rPr>
        <w:t>Ú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SSZ vydaných v prvním stupni.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Rozhodování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o posouzení námitek podaných proti rozhodnutím ČSSZ o dávkách důchodového pojištění ve</w:t>
      </w:r>
      <w:r w:rsidR="0024292D" w:rsidRPr="009B280A">
        <w:rPr>
          <w:rFonts w:ascii="Tahoma" w:hAnsi="Tahoma" w:cs="Tahoma"/>
          <w:bCs/>
          <w:noProof/>
          <w:sz w:val="20"/>
          <w:szCs w:val="20"/>
          <w:lang w:val="cs-CZ"/>
        </w:rPr>
        <w:t> 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vymezených případech.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>Zastup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ování</w:t>
      </w:r>
      <w:r w:rsidR="00207BCD" w:rsidRPr="009B280A">
        <w:rPr>
          <w:rFonts w:ascii="Tahoma" w:hAnsi="Tahoma" w:cs="Tahoma"/>
          <w:bCs/>
          <w:noProof/>
          <w:sz w:val="20"/>
          <w:szCs w:val="20"/>
          <w:lang w:val="cs-CZ"/>
        </w:rPr>
        <w:t xml:space="preserve"> ČSSZ v jednáních před příslušným soudem ve věcech důchodového a nemocenského pojištění a ve věcech pojistného na sociální zabezpečení a příspěvku na státní politiku zaměstnanosti</w:t>
      </w:r>
      <w:r w:rsidR="009B280A" w:rsidRPr="009B280A">
        <w:rPr>
          <w:rFonts w:ascii="Tahoma" w:hAnsi="Tahoma" w:cs="Tahoma"/>
          <w:bCs/>
          <w:noProof/>
          <w:sz w:val="20"/>
          <w:szCs w:val="20"/>
          <w:lang w:val="cs-CZ"/>
        </w:rPr>
        <w:t>.</w:t>
      </w:r>
    </w:p>
    <w:p w14:paraId="35AF778C" w14:textId="77777777" w:rsidR="009B280A" w:rsidRPr="009B280A" w:rsidRDefault="009B280A" w:rsidP="009B280A">
      <w:pPr>
        <w:spacing w:after="0" w:line="240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14:paraId="57937444" w14:textId="0C3B7344" w:rsidR="00F2346A" w:rsidRPr="00992D0C" w:rsidRDefault="00F2346A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přijetí do služebního poměru a </w:t>
      </w:r>
      <w:r>
        <w:rPr>
          <w:rFonts w:ascii="Tahoma" w:hAnsi="Tahoma" w:cs="Tahoma"/>
          <w:sz w:val="20"/>
          <w:szCs w:val="20"/>
          <w:lang w:val="cs-CZ" w:eastAsia="cs-CZ"/>
        </w:rPr>
        <w:t>jmenování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33DD8">
        <w:rPr>
          <w:rFonts w:ascii="Tahoma" w:hAnsi="Tahoma" w:cs="Tahoma"/>
          <w:sz w:val="20"/>
          <w:szCs w:val="20"/>
          <w:lang w:val="cs-CZ" w:eastAsia="cs-CZ"/>
        </w:rPr>
        <w:t xml:space="preserve">představeného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992D0C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992D0C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="003130F0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992D0C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7E6639" w:rsidRPr="00992D0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92D0C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7E6639" w:rsidRPr="00992D0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="00992D0C" w:rsidRPr="00992D0C">
        <w:rPr>
          <w:rFonts w:ascii="Tahoma" w:hAnsi="Tahoma" w:cs="Tahoma"/>
          <w:b/>
          <w:noProof/>
          <w:sz w:val="20"/>
          <w:szCs w:val="20"/>
          <w:lang w:val="cs-CZ"/>
        </w:rPr>
        <w:t>2</w:t>
      </w:r>
      <w:r w:rsidRPr="00992D0C">
        <w:rPr>
          <w:rFonts w:ascii="Tahoma" w:hAnsi="Tahoma" w:cs="Tahoma"/>
          <w:b/>
          <w:noProof/>
          <w:sz w:val="20"/>
          <w:szCs w:val="20"/>
          <w:lang w:val="cs-CZ"/>
        </w:rPr>
        <w:t>026</w:t>
      </w:r>
      <w:r w:rsidRPr="00992D0C">
        <w:rPr>
          <w:rFonts w:ascii="Tahoma" w:hAnsi="Tahoma" w:cs="Tahoma"/>
          <w:b/>
          <w:sz w:val="20"/>
          <w:szCs w:val="20"/>
          <w:lang w:val="cs-CZ"/>
        </w:rPr>
        <w:t>,</w:t>
      </w:r>
      <w:r w:rsidRPr="00992D0C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EE03091" w14:textId="77777777" w:rsidR="00F2346A" w:rsidRPr="00992D0C" w:rsidRDefault="00F2346A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92D0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92D0C">
        <w:rPr>
          <w:rFonts w:ascii="Tahoma" w:hAnsi="Tahoma" w:cs="Tahoma"/>
          <w:b/>
          <w:noProof/>
          <w:sz w:val="20"/>
          <w:szCs w:val="20"/>
        </w:rPr>
        <w:t>posta.xb@cssz.cz</w:t>
      </w:r>
      <w:r w:rsidRPr="00992D0C">
        <w:rPr>
          <w:rFonts w:ascii="Tahoma" w:hAnsi="Tahoma" w:cs="Tahoma"/>
          <w:sz w:val="20"/>
          <w:szCs w:val="20"/>
        </w:rPr>
        <w:t>,</w:t>
      </w:r>
    </w:p>
    <w:p w14:paraId="09B3F8AE" w14:textId="77777777" w:rsidR="00F2346A" w:rsidRPr="00992D0C" w:rsidRDefault="00F2346A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92D0C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92D0C">
        <w:rPr>
          <w:rFonts w:ascii="Tahoma" w:hAnsi="Tahoma" w:cs="Tahoma"/>
          <w:noProof/>
          <w:sz w:val="20"/>
          <w:szCs w:val="20"/>
        </w:rPr>
        <w:t>PBGD4TI</w:t>
      </w:r>
      <w:r w:rsidRPr="00992D0C">
        <w:rPr>
          <w:rFonts w:ascii="Tahoma" w:hAnsi="Tahoma" w:cs="Tahoma"/>
          <w:sz w:val="20"/>
          <w:szCs w:val="20"/>
        </w:rPr>
        <w:t>),</w:t>
      </w:r>
    </w:p>
    <w:p w14:paraId="5857E20F" w14:textId="6D95525F" w:rsidR="00F2346A" w:rsidRPr="00992D0C" w:rsidRDefault="00F2346A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992D0C">
        <w:rPr>
          <w:rFonts w:ascii="Tahoma" w:hAnsi="Tahoma" w:cs="Tahoma"/>
          <w:sz w:val="20"/>
          <w:szCs w:val="20"/>
        </w:rPr>
        <w:t xml:space="preserve">úřadu </w:t>
      </w:r>
      <w:r w:rsidRPr="00992D0C">
        <w:rPr>
          <w:rFonts w:ascii="Tahoma" w:hAnsi="Tahoma" w:cs="Tahoma"/>
          <w:noProof/>
          <w:sz w:val="20"/>
          <w:szCs w:val="20"/>
        </w:rPr>
        <w:t xml:space="preserve">Územní správa sociálního zabezpečení pro Kraj Vysočina, Jihomoravský kraj </w:t>
      </w:r>
      <w:r w:rsidR="00956AAD">
        <w:rPr>
          <w:rFonts w:ascii="Tahoma" w:hAnsi="Tahoma" w:cs="Tahoma"/>
          <w:noProof/>
          <w:sz w:val="20"/>
          <w:szCs w:val="20"/>
        </w:rPr>
        <w:t xml:space="preserve"> </w:t>
      </w:r>
      <w:r w:rsidRPr="00992D0C">
        <w:rPr>
          <w:rFonts w:ascii="Tahoma" w:hAnsi="Tahoma" w:cs="Tahoma"/>
          <w:noProof/>
          <w:sz w:val="20"/>
          <w:szCs w:val="20"/>
        </w:rPr>
        <w:t>a Zlínský kraj</w:t>
      </w:r>
      <w:r w:rsidRPr="00992D0C">
        <w:rPr>
          <w:rFonts w:ascii="Tahoma" w:hAnsi="Tahoma" w:cs="Tahoma"/>
          <w:sz w:val="20"/>
          <w:szCs w:val="20"/>
        </w:rPr>
        <w:t xml:space="preserve">, </w:t>
      </w:r>
      <w:r w:rsidRPr="00992D0C">
        <w:rPr>
          <w:rFonts w:ascii="Tahoma" w:hAnsi="Tahoma" w:cs="Tahoma"/>
          <w:noProof/>
          <w:sz w:val="20"/>
          <w:szCs w:val="20"/>
        </w:rPr>
        <w:t xml:space="preserve">Veveří 7, 602 00 </w:t>
      </w:r>
      <w:r w:rsidR="00992D0C" w:rsidRPr="00992D0C">
        <w:rPr>
          <w:rFonts w:ascii="Tahoma" w:hAnsi="Tahoma" w:cs="Tahoma"/>
          <w:noProof/>
          <w:sz w:val="20"/>
          <w:szCs w:val="20"/>
        </w:rPr>
        <w:t>Brno</w:t>
      </w:r>
      <w:r w:rsidRPr="00992D0C">
        <w:rPr>
          <w:rFonts w:ascii="Tahoma" w:hAnsi="Tahoma" w:cs="Tahoma"/>
          <w:sz w:val="20"/>
          <w:szCs w:val="20"/>
        </w:rPr>
        <w:t xml:space="preserve"> nebo</w:t>
      </w:r>
    </w:p>
    <w:p w14:paraId="3E8831CA" w14:textId="77777777" w:rsidR="00F2346A" w:rsidRPr="00EA14B8" w:rsidRDefault="00F2346A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92D0C">
        <w:rPr>
          <w:rFonts w:ascii="Tahoma" w:hAnsi="Tahoma" w:cs="Tahoma"/>
          <w:sz w:val="20"/>
          <w:szCs w:val="20"/>
        </w:rPr>
        <w:t>podané osobně na podatelnu služebního</w:t>
      </w:r>
      <w:r w:rsidRPr="00EA14B8">
        <w:rPr>
          <w:rFonts w:ascii="Tahoma" w:hAnsi="Tahoma" w:cs="Tahoma"/>
          <w:sz w:val="20"/>
          <w:szCs w:val="20"/>
        </w:rPr>
        <w:t xml:space="preserve"> úřadu na výše uvedené adrese.</w:t>
      </w:r>
    </w:p>
    <w:p w14:paraId="09EAF225" w14:textId="77777777" w:rsidR="00F2346A" w:rsidRPr="00EA14B8" w:rsidRDefault="00F2346A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5582E2A" w14:textId="217C2BA2" w:rsidR="00F2346A" w:rsidRPr="00956AAD" w:rsidRDefault="00F2346A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</w:t>
      </w:r>
      <w:r w:rsidRPr="00992D0C">
        <w:rPr>
          <w:rFonts w:ascii="Tahoma" w:hAnsi="Tahoma" w:cs="Tahoma"/>
          <w:sz w:val="20"/>
          <w:szCs w:val="20"/>
          <w:lang w:val="cs-CZ"/>
        </w:rPr>
        <w:t xml:space="preserve">služební místo </w:t>
      </w:r>
      <w:r w:rsidRPr="00992D0C">
        <w:rPr>
          <w:rFonts w:ascii="Tahoma" w:hAnsi="Tahoma" w:cs="Tahoma"/>
          <w:noProof/>
          <w:sz w:val="20"/>
          <w:szCs w:val="20"/>
          <w:lang w:val="cs-CZ"/>
        </w:rPr>
        <w:t xml:space="preserve">vedoucí oddělení důchodového </w:t>
      </w:r>
      <w:r w:rsidRPr="00992D0C">
        <w:rPr>
          <w:rFonts w:ascii="Tahoma" w:hAnsi="Tahoma" w:cs="Tahoma"/>
          <w:noProof/>
          <w:sz w:val="20"/>
          <w:szCs w:val="20"/>
          <w:lang w:val="cs-CZ"/>
        </w:rPr>
        <w:lastRenderedPageBreak/>
        <w:t>a</w:t>
      </w:r>
      <w:r w:rsidR="00992D0C" w:rsidRPr="00992D0C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992D0C">
        <w:rPr>
          <w:rFonts w:ascii="Tahoma" w:hAnsi="Tahoma" w:cs="Tahoma"/>
          <w:noProof/>
          <w:sz w:val="20"/>
          <w:szCs w:val="20"/>
          <w:lang w:val="cs-CZ"/>
        </w:rPr>
        <w:t>nemoc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>enského pojištění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>Oddělení důchodového a nemocenského pojištění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 xml:space="preserve">ÚSSZ pro Kraj Vysočina, </w:t>
      </w:r>
      <w:r w:rsidR="00992D0C" w:rsidRPr="00956AAD">
        <w:rPr>
          <w:rFonts w:ascii="Tahoma" w:hAnsi="Tahoma" w:cs="Tahoma"/>
          <w:noProof/>
          <w:sz w:val="20"/>
          <w:szCs w:val="20"/>
          <w:lang w:val="cs-CZ"/>
        </w:rPr>
        <w:t>Jihomoravský kraj a Zlínský kraj</w:t>
      </w:r>
      <w:r w:rsidRPr="00956AAD">
        <w:rPr>
          <w:rFonts w:ascii="Tahoma" w:hAnsi="Tahoma" w:cs="Tahoma"/>
          <w:sz w:val="20"/>
          <w:szCs w:val="20"/>
          <w:lang w:val="cs-CZ"/>
        </w:rPr>
        <w:t>, ID 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>12010865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72EFC7FD" w14:textId="77777777" w:rsidR="00F2346A" w:rsidRPr="00956AAD" w:rsidRDefault="00F2346A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956AAD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3D820BB" w14:textId="77777777" w:rsidR="00F2346A" w:rsidRPr="00956AAD" w:rsidRDefault="00F2346A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56C8E75" w14:textId="77777777" w:rsidR="00F2346A" w:rsidRPr="00956AAD" w:rsidRDefault="00F2346A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56AAD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956AAD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956AAD">
        <w:rPr>
          <w:rFonts w:ascii="Arial" w:hAnsi="Arial" w:cs="Arial"/>
          <w:color w:val="000000"/>
          <w:sz w:val="20"/>
          <w:szCs w:val="20"/>
        </w:rPr>
        <w:t xml:space="preserve"> </w:t>
      </w:r>
      <w:r w:rsidRPr="00956AAD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956AAD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70A20753" w14:textId="77777777" w:rsidR="00F2346A" w:rsidRPr="00956AAD" w:rsidRDefault="00F2346A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956AAD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2FFFFC7" w14:textId="77777777" w:rsidR="00F2346A" w:rsidRPr="00956AAD" w:rsidRDefault="00F2346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56AAD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2043C41" w14:textId="77777777" w:rsidR="00F2346A" w:rsidRPr="00956AAD" w:rsidRDefault="00F2346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56AAD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7883D9C" w14:textId="504BCEAF" w:rsidR="00F2346A" w:rsidRPr="00956AAD" w:rsidRDefault="00F2346A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r w:rsidR="00992D0C" w:rsidRPr="00956AAD">
        <w:rPr>
          <w:rFonts w:ascii="Tahoma" w:hAnsi="Tahoma" w:cs="Tahoma"/>
          <w:sz w:val="20"/>
          <w:szCs w:val="20"/>
          <w:lang w:val="cs-CZ"/>
        </w:rPr>
        <w:t>výpisu – jméno</w:t>
      </w:r>
      <w:r w:rsidRPr="00956AAD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956AA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56AAD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0B08C20" w14:textId="77777777" w:rsidR="00F2346A" w:rsidRPr="00956AAD" w:rsidRDefault="00F2346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956AAD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4FFC7B2B" w14:textId="27EDEBEE" w:rsidR="00F2346A" w:rsidRPr="00956AAD" w:rsidRDefault="00F2346A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>Při podání žádosti lze podle § 26 odst. 2 zákona doložit pouze písemné čestné prohlášení o</w:t>
      </w:r>
      <w:r w:rsidR="00173442">
        <w:rPr>
          <w:rFonts w:ascii="Tahoma" w:hAnsi="Tahoma" w:cs="Tahoma"/>
          <w:sz w:val="20"/>
          <w:szCs w:val="20"/>
          <w:lang w:val="cs-CZ"/>
        </w:rPr>
        <w:t> 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dosaženém vzdělání, </w:t>
      </w:r>
      <w:r w:rsidRPr="00956AA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r w:rsidR="00992D0C" w:rsidRPr="00956AAD">
        <w:rPr>
          <w:rFonts w:ascii="Tahoma" w:hAnsi="Tahoma" w:cs="Tahoma"/>
          <w:sz w:val="20"/>
          <w:szCs w:val="20"/>
          <w:lang w:val="cs-CZ"/>
        </w:rPr>
        <w:t>kopii listiny – vysokoškolský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 xml:space="preserve"> diplom</w:t>
      </w:r>
      <w:r w:rsidRPr="00956AA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240E0EC5" w14:textId="77777777" w:rsidR="00F2346A" w:rsidRPr="00956AAD" w:rsidRDefault="00F2346A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956AAD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A594F7E" w14:textId="77777777" w:rsidR="00F2346A" w:rsidRPr="00956AAD" w:rsidRDefault="00F2346A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žádosti).</w:t>
      </w:r>
    </w:p>
    <w:p w14:paraId="5F4B69E4" w14:textId="77777777" w:rsidR="00F2346A" w:rsidRPr="00956AAD" w:rsidRDefault="00F2346A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2A36DA" w14:textId="77777777" w:rsidR="00F2346A" w:rsidRPr="00956AAD" w:rsidRDefault="00F2346A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noProof/>
          <w:sz w:val="20"/>
          <w:szCs w:val="20"/>
          <w:lang w:val="cs-CZ"/>
        </w:rPr>
        <w:t>2) Splňuje jiný požadavek stanovený na základě § 25 odst. 5 písm. a) zákona v čl. 3 platného služebního předpisu ústředního ředitele ČSSZ, Systemizace služebních a pracovních míst v České správě sociálního zabezpečení a podřízených služebních úřadech), kterým je PŘESTUPKY.</w:t>
      </w:r>
    </w:p>
    <w:p w14:paraId="4D874008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8B0500A" w14:textId="77777777" w:rsidR="00F2346A" w:rsidRPr="00956AAD" w:rsidRDefault="00F2346A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956AAD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14:paraId="7EFB875D" w14:textId="77777777" w:rsidR="00F2346A" w:rsidRPr="00956AAD" w:rsidRDefault="00F2346A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2850508" w14:textId="77777777" w:rsidR="00F2346A" w:rsidRPr="00956AAD" w:rsidRDefault="00F2346A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Pr="00956AAD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14:paraId="141EBC55" w14:textId="77777777" w:rsidR="00F2346A" w:rsidRPr="00956AAD" w:rsidRDefault="00F2346A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A2BB3BC" w14:textId="36B05D79" w:rsidR="00F2346A" w:rsidRPr="00956AAD" w:rsidRDefault="00F2346A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>5) splňuje předpoklad účasti ve výběrovém řízení na služební místo vedoucí oddělení podle § 58 odst. 2</w:t>
      </w:r>
      <w:r w:rsidR="00956AAD" w:rsidRPr="00956AAD">
        <w:rPr>
          <w:rFonts w:ascii="Tahoma" w:hAnsi="Tahoma" w:cs="Tahoma"/>
          <w:sz w:val="20"/>
          <w:szCs w:val="20"/>
          <w:lang w:val="cs-CZ"/>
        </w:rPr>
        <w:t> </w:t>
      </w:r>
      <w:r w:rsidRPr="00956AAD">
        <w:rPr>
          <w:rFonts w:ascii="Tahoma" w:hAnsi="Tahoma" w:cs="Tahoma"/>
          <w:sz w:val="20"/>
          <w:szCs w:val="20"/>
          <w:lang w:val="cs-CZ"/>
        </w:rPr>
        <w:t>zákona o státní službě, tj. vykonával v uplynulých 15 letech nejméně po dobu 1 roku činnosti podle §</w:t>
      </w:r>
      <w:r w:rsidR="00956AAD" w:rsidRPr="00956AAD">
        <w:rPr>
          <w:rFonts w:ascii="Tahoma" w:hAnsi="Tahoma" w:cs="Tahoma"/>
          <w:sz w:val="20"/>
          <w:szCs w:val="20"/>
          <w:lang w:val="cs-CZ"/>
        </w:rPr>
        <w:t> </w:t>
      </w:r>
      <w:r w:rsidRPr="00956AAD">
        <w:rPr>
          <w:rFonts w:ascii="Tahoma" w:hAnsi="Tahoma" w:cs="Tahoma"/>
          <w:sz w:val="20"/>
          <w:szCs w:val="20"/>
          <w:lang w:val="cs-CZ"/>
        </w:rPr>
        <w:t>5 nebo činnosti obdobné.</w:t>
      </w:r>
      <w:r w:rsidRPr="00956AAD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14:paraId="03746A60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4219641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956AAD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78E09FD" w14:textId="77777777" w:rsidR="00F2346A" w:rsidRPr="00956AAD" w:rsidRDefault="00F2346A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956AA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956AAD">
        <w:rPr>
          <w:rFonts w:ascii="Tahoma" w:hAnsi="Tahoma" w:cs="Tahoma"/>
          <w:sz w:val="20"/>
          <w:szCs w:val="20"/>
          <w:lang w:val="cs-CZ"/>
        </w:rPr>
        <w:t>,</w:t>
      </w:r>
    </w:p>
    <w:p w14:paraId="5F220899" w14:textId="77777777" w:rsidR="00F2346A" w:rsidRPr="00956AAD" w:rsidRDefault="00F2346A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37B0BFAE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2B657D8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54C6F1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676104B5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noProof/>
          <w:sz w:val="20"/>
          <w:szCs w:val="20"/>
          <w:lang w:val="cs-CZ"/>
        </w:rPr>
        <w:t>Mgr. Petra Wolfová</w:t>
      </w:r>
    </w:p>
    <w:p w14:paraId="0FFE8905" w14:textId="69729254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noProof/>
          <w:sz w:val="20"/>
          <w:szCs w:val="20"/>
          <w:lang w:val="cs-CZ"/>
        </w:rPr>
        <w:t>vedoucí oddělení personální správy a mezd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956A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 xml:space="preserve">ÚSSZ pro Kraj Vysočina, </w:t>
      </w:r>
      <w:r w:rsidR="00992D0C" w:rsidRPr="00956AAD">
        <w:rPr>
          <w:rFonts w:ascii="Tahoma" w:hAnsi="Tahoma" w:cs="Tahoma"/>
          <w:noProof/>
          <w:sz w:val="20"/>
          <w:szCs w:val="20"/>
          <w:lang w:val="cs-CZ"/>
        </w:rPr>
        <w:t>Jihomoravský kraj a Zlínský kraj</w:t>
      </w:r>
    </w:p>
    <w:p w14:paraId="32DB428F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>950 197 006</w:t>
      </w:r>
    </w:p>
    <w:p w14:paraId="20953534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>petra.wolfova2@cssz.cz</w:t>
      </w:r>
    </w:p>
    <w:p w14:paraId="1726C9C9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17D8D8" w14:textId="77777777" w:rsidR="00F2346A" w:rsidRPr="00956AAD" w:rsidRDefault="00F2346A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14:paraId="1BE6B27C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C59F49E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0A4CBC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02E7B2D" w14:textId="77777777" w:rsidR="00F2346A" w:rsidRPr="00956AAD" w:rsidRDefault="00F2346A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2382DA4" w14:textId="77777777" w:rsidR="00F2346A" w:rsidRPr="00956AAD" w:rsidRDefault="00F2346A" w:rsidP="003537A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956AAD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F2346A" w:rsidRPr="00AE1B8B" w14:paraId="5997E336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103B9A37" w14:textId="77777777" w:rsidR="00F2346A" w:rsidRPr="00956AAD" w:rsidRDefault="00F2346A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56AA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956AA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56AA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956AAD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56AA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F2346A" w:rsidRPr="00956AAD" w14:paraId="67E9AC9C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32F47999" w14:textId="77777777" w:rsidR="00F2346A" w:rsidRPr="00956AAD" w:rsidRDefault="00F2346A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56AAD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 Územní správy sociálního zabezpečení pro Kraj Vysočina, Jihomoravský kraj a Zlínský kraj</w:t>
            </w:r>
          </w:p>
        </w:tc>
      </w:tr>
      <w:tr w:rsidR="00F2346A" w:rsidRPr="00AE1B8B" w14:paraId="48FFF2BE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0A8FC833" w14:textId="77777777" w:rsidR="00F2346A" w:rsidRPr="00956AAD" w:rsidRDefault="00F2346A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56AAD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E102EEE" w14:textId="77777777" w:rsidR="00F2346A" w:rsidRPr="00083F48" w:rsidRDefault="00F2346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DE51402" w14:textId="77777777" w:rsidR="00F2346A" w:rsidRPr="00083F48" w:rsidRDefault="00F2346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3D8FBC" w14:textId="77777777" w:rsidR="00F2346A" w:rsidRDefault="00F2346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CBFCE47" w14:textId="77777777" w:rsidR="00F2346A" w:rsidRDefault="00F2346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594F5D" w14:textId="77777777" w:rsidR="00F2346A" w:rsidRPr="00176C27" w:rsidRDefault="00F2346A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E4666E4" w14:textId="77777777" w:rsidR="00F2346A" w:rsidRPr="00176C27" w:rsidRDefault="00F2346A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lastRenderedPageBreak/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DE63D4E" w14:textId="77777777" w:rsidR="00F2346A" w:rsidRDefault="00F2346A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4CA9235" w14:textId="77777777" w:rsidR="00F2346A" w:rsidRDefault="00F2346A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A57CFED" w14:textId="77777777" w:rsidR="00F2346A" w:rsidRDefault="00F2346A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5D07450" w14:textId="77777777" w:rsidR="00F2346A" w:rsidRPr="002273E7" w:rsidRDefault="00F2346A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90B0A44" w14:textId="77777777" w:rsidR="00F2346A" w:rsidRDefault="00F2346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7958715" w14:textId="5CC019AE" w:rsidR="00F2346A" w:rsidRPr="00083F48" w:rsidRDefault="00F2346A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956AAD" w:rsidRPr="00956AAD">
        <w:rPr>
          <w:rFonts w:ascii="Tahoma" w:hAnsi="Tahoma" w:cs="Tahoma"/>
          <w:sz w:val="20"/>
          <w:szCs w:val="20"/>
          <w:lang w:val="cs-CZ"/>
        </w:rPr>
        <w:t>30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>.</w:t>
      </w:r>
      <w:r w:rsidR="00956AAD" w:rsidRPr="00956AAD">
        <w:rPr>
          <w:rFonts w:ascii="Tahoma" w:hAnsi="Tahoma" w:cs="Tahoma"/>
          <w:noProof/>
          <w:sz w:val="20"/>
          <w:szCs w:val="20"/>
          <w:lang w:val="cs-CZ"/>
        </w:rPr>
        <w:t xml:space="preserve">4. </w:t>
      </w:r>
      <w:r w:rsidRPr="00956AA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E6BE2D6" w14:textId="77777777" w:rsidR="00F2346A" w:rsidRDefault="00F2346A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F2346A" w:rsidSect="00F2346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12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5BE9D3AD" w14:textId="77777777" w:rsidR="00F2346A" w:rsidRPr="00083F48" w:rsidRDefault="00F2346A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F2346A" w:rsidRPr="00083F48" w:rsidSect="00F2346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12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F62E8" w14:textId="77777777" w:rsidR="00DB0829" w:rsidRDefault="00DB0829" w:rsidP="00C87830">
      <w:pPr>
        <w:spacing w:after="0" w:line="240" w:lineRule="auto"/>
      </w:pPr>
      <w:r>
        <w:separator/>
      </w:r>
    </w:p>
  </w:endnote>
  <w:endnote w:type="continuationSeparator" w:id="0">
    <w:p w14:paraId="52B2473B" w14:textId="77777777" w:rsidR="00DB0829" w:rsidRDefault="00DB0829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8EB9B" w14:textId="77777777" w:rsidR="00F2346A" w:rsidRDefault="00F2346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DB38A86" w14:textId="77777777" w:rsidR="00F2346A" w:rsidRDefault="00F2346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C661F" w14:textId="77777777" w:rsidR="00F2346A" w:rsidRDefault="00F2346A">
    <w:pPr>
      <w:pStyle w:val="Zpat"/>
      <w:jc w:val="center"/>
    </w:pPr>
  </w:p>
  <w:p w14:paraId="1226B93D" w14:textId="77777777" w:rsidR="00F2346A" w:rsidRDefault="00F2346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461EF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4110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4CDF898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1F7E1" w14:textId="77777777" w:rsidR="00F35E9F" w:rsidRDefault="00F35E9F">
    <w:pPr>
      <w:pStyle w:val="Zpat"/>
      <w:jc w:val="center"/>
    </w:pPr>
  </w:p>
  <w:p w14:paraId="6FEF565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BD32A" w14:textId="77777777" w:rsidR="00DB0829" w:rsidRDefault="00DB0829" w:rsidP="00C87830">
      <w:pPr>
        <w:spacing w:after="0" w:line="240" w:lineRule="auto"/>
      </w:pPr>
      <w:r>
        <w:separator/>
      </w:r>
    </w:p>
  </w:footnote>
  <w:footnote w:type="continuationSeparator" w:id="0">
    <w:p w14:paraId="5897D529" w14:textId="77777777" w:rsidR="00DB0829" w:rsidRDefault="00DB0829" w:rsidP="00C87830">
      <w:pPr>
        <w:spacing w:after="0" w:line="240" w:lineRule="auto"/>
      </w:pPr>
      <w:r>
        <w:continuationSeparator/>
      </w:r>
    </w:p>
  </w:footnote>
  <w:footnote w:id="1">
    <w:p w14:paraId="152651F3" w14:textId="77777777" w:rsidR="00F2346A" w:rsidRPr="00C80715" w:rsidRDefault="00F2346A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A229743" w14:textId="77777777" w:rsidR="00F2346A" w:rsidRPr="00C80715" w:rsidRDefault="00F2346A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C11EA31" w14:textId="77777777" w:rsidR="00F2346A" w:rsidRPr="00B53290" w:rsidRDefault="00F2346A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76520F39" w14:textId="77777777" w:rsidR="00F2346A" w:rsidRPr="00B53290" w:rsidRDefault="00F2346A" w:rsidP="003537A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51EEB1A" w14:textId="77777777" w:rsidR="00F2346A" w:rsidRPr="00BC46D8" w:rsidRDefault="00F2346A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E2E25C7" w14:textId="77777777" w:rsidR="00F2346A" w:rsidRPr="00BB39A1" w:rsidRDefault="00F2346A" w:rsidP="00BB39A1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</w:t>
      </w:r>
      <w:r w:rsidRPr="00BB39A1">
        <w:rPr>
          <w:rFonts w:ascii="Tahoma" w:hAnsi="Tahoma" w:cs="Tahoma"/>
          <w:sz w:val="16"/>
          <w:szCs w:val="16"/>
          <w:lang w:val="cs-CZ"/>
        </w:rPr>
        <w:t>písemným čestným prohlášením. Doklad podle tohoto odstavce nesmí být starší než 3 měsíce.</w:t>
      </w:r>
    </w:p>
  </w:footnote>
  <w:footnote w:id="7">
    <w:p w14:paraId="5B6C1B42" w14:textId="77777777" w:rsidR="00F2346A" w:rsidRPr="00BB39A1" w:rsidRDefault="00F2346A" w:rsidP="00BB39A1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sz w:val="16"/>
          <w:szCs w:val="16"/>
        </w:rPr>
        <w:footnoteRef/>
      </w:r>
      <w:r w:rsidRPr="00BB39A1">
        <w:rPr>
          <w:rFonts w:ascii="Tahoma" w:hAnsi="Tahoma" w:cs="Tahoma"/>
          <w:sz w:val="16"/>
          <w:szCs w:val="16"/>
        </w:rPr>
        <w:t xml:space="preserve"> </w:t>
      </w:r>
      <w:r w:rsidRPr="00BB39A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D5E9641" w14:textId="77777777" w:rsidR="00F2346A" w:rsidRPr="00BB39A1" w:rsidRDefault="00F2346A" w:rsidP="00BB39A1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BB39A1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BB39A1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14:paraId="10B72F4E" w14:textId="77777777" w:rsidR="00F2346A" w:rsidRPr="00BB39A1" w:rsidRDefault="00F2346A" w:rsidP="00BB39A1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BB39A1">
        <w:rPr>
          <w:rFonts w:ascii="Tahoma" w:hAnsi="Tahoma" w:cs="Tahoma"/>
          <w:i/>
          <w:iCs/>
          <w:sz w:val="16"/>
          <w:szCs w:val="16"/>
        </w:rPr>
        <w:tab/>
      </w:r>
      <w:r w:rsidRPr="007A484F">
        <w:rPr>
          <w:rFonts w:ascii="Tahoma" w:hAnsi="Tahoma" w:cs="Tahoma"/>
          <w:iCs/>
          <w:sz w:val="16"/>
          <w:szCs w:val="16"/>
          <w:lang w:val="cs-CZ"/>
        </w:rPr>
        <w:t>Písemné čestné prohlášení je součástí přiloženého formuláře žádosti.</w:t>
      </w:r>
    </w:p>
  </w:footnote>
  <w:footnote w:id="10">
    <w:p w14:paraId="5E9E8832" w14:textId="77777777" w:rsidR="00F2346A" w:rsidRPr="00EB29BD" w:rsidRDefault="00F2346A" w:rsidP="00BB39A1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Fonts w:ascii="Tahoma" w:hAnsi="Tahoma" w:cs="Tahoma"/>
          <w:iCs/>
          <w:sz w:val="16"/>
          <w:szCs w:val="16"/>
        </w:rPr>
        <w:tab/>
      </w:r>
      <w:r w:rsidRPr="00BB39A1">
        <w:rPr>
          <w:rFonts w:ascii="Tahoma" w:hAnsi="Tahoma" w:cs="Tahoma"/>
          <w:iCs/>
          <w:sz w:val="16"/>
          <w:szCs w:val="16"/>
        </w:rPr>
        <w:t>Splnění tohoto předpokladu se podle § 51 odst. 3 zákona o státní službě dokládá originálem nebo úředně ověřenou kopií příslušných listin (např. pracovní smlouva, jmenovací listiny, odvolání</w:t>
      </w:r>
      <w:r w:rsidRPr="00233DD8">
        <w:rPr>
          <w:rFonts w:ascii="Tahoma" w:hAnsi="Tahoma" w:cs="Tahoma"/>
          <w:iCs/>
          <w:sz w:val="16"/>
          <w:szCs w:val="16"/>
        </w:rPr>
        <w:t xml:space="preserve">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14:paraId="02DBBD3C" w14:textId="77777777" w:rsidR="00F2346A" w:rsidRPr="0003051C" w:rsidRDefault="00F2346A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E3913" w14:textId="471FC62F" w:rsidR="00F2346A" w:rsidRDefault="00992D0C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2902D1A4" wp14:editId="4EB42F68">
          <wp:simplePos x="0" y="0"/>
          <wp:positionH relativeFrom="page">
            <wp:posOffset>33020</wp:posOffset>
          </wp:positionH>
          <wp:positionV relativeFrom="page">
            <wp:posOffset>467995</wp:posOffset>
          </wp:positionV>
          <wp:extent cx="7560000" cy="719419"/>
          <wp:effectExtent l="0" t="0" r="0" b="5080"/>
          <wp:wrapNone/>
          <wp:docPr id="500876519" name="Obrázek 5008765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4115" w14:textId="77777777" w:rsidR="00381A08" w:rsidRDefault="00381A08" w:rsidP="00381A08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49DA8F21" wp14:editId="60B1D049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969271860" name="Obrázek 969271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20905E8F" wp14:editId="5D8845D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0055041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63D72FD" w14:textId="77777777" w:rsidR="00381A08" w:rsidRPr="00381A08" w:rsidRDefault="00381A08" w:rsidP="00381A08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</w:pPr>
                          <w:r w:rsidRPr="00381A08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t>ÚZEMNÍ SPRÁVA SOCIÁLNÍHO ZABEZPEČENÍ</w:t>
                          </w:r>
                          <w:r w:rsidRPr="00381A08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br/>
                            <w:t>PRO KRAJ VYSOČINA, JIHOMORAVSKÝ KRAJ A ZLÍNSKÝ KRAJ</w:t>
                          </w:r>
                          <w:r w:rsidRPr="00381A08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br/>
                          </w:r>
                          <w:proofErr w:type="spellStart"/>
                          <w:r w:rsidRPr="00381A08"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  <w:t>Veveří</w:t>
                          </w:r>
                          <w:proofErr w:type="spellEnd"/>
                          <w:r w:rsidRPr="00381A08"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  <w:t xml:space="preserve">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905E8F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63D72FD" w14:textId="77777777" w:rsidR="00381A08" w:rsidRPr="00381A08" w:rsidRDefault="00381A08" w:rsidP="00381A08">
                    <w:pPr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381A08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ÚZEMNÍ SPRÁVA SOCIÁLNÍHO ZABEZPEČENÍ</w:t>
                    </w:r>
                    <w:r w:rsidRPr="00381A08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br/>
                      <w:t>PRO KRAJ VYSOČINA, JIHOMORAVSKÝ KRAJ A ZLÍNSKÝ KRAJ</w:t>
                    </w:r>
                    <w:r w:rsidRPr="00381A08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br/>
                    </w:r>
                    <w:r w:rsidRPr="00381A08">
                      <w:rPr>
                        <w:rFonts w:ascii="Tahoma" w:hAnsi="Tahoma" w:cs="Tahoma"/>
                        <w:sz w:val="20"/>
                        <w:szCs w:val="20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  <w:p w14:paraId="70EAF177" w14:textId="6E4212D8" w:rsidR="00F2346A" w:rsidRPr="00381A08" w:rsidRDefault="00F2346A" w:rsidP="00381A0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51110" w14:textId="77777777" w:rsidR="00AE4BC0" w:rsidRDefault="00AE4BC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56192" behindDoc="1" locked="0" layoutInCell="1" allowOverlap="1" wp14:anchorId="4E686ED2" wp14:editId="17704236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76EA5" w14:textId="77777777" w:rsidR="00AE4BC0" w:rsidRDefault="00AE4BC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48A8D5E0" wp14:editId="1021DE6D">
              <wp:simplePos x="0" y="0"/>
              <wp:positionH relativeFrom="margin">
                <wp:posOffset>590550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B0BCB5" w14:textId="77777777" w:rsidR="00AE4BC0" w:rsidRDefault="0083409D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544431E" w14:textId="77777777" w:rsidR="00AE4BC0" w:rsidRPr="00CD0B12" w:rsidRDefault="00AE4BC0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6CFCE2A" w14:textId="77777777" w:rsidR="00AE4BC0" w:rsidRPr="00CD0B12" w:rsidRDefault="0083409D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A8D5E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6.5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" filled="f" stroked="f" strokeweight=".5pt">
              <v:textbox inset="0,0,0,0">
                <w:txbxContent>
                  <w:p w14:paraId="26B0BCB5" w14:textId="77777777" w:rsidR="00AE4BC0" w:rsidRDefault="0083409D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544431E" w14:textId="77777777" w:rsidR="00AE4BC0" w:rsidRPr="00CD0B12" w:rsidRDefault="00AE4BC0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6CFCE2A" w14:textId="77777777" w:rsidR="00AE4BC0" w:rsidRPr="00CD0B12" w:rsidRDefault="0083409D" w:rsidP="00AE4BC0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5168" behindDoc="1" locked="0" layoutInCell="1" allowOverlap="1" wp14:anchorId="7E5EAC39" wp14:editId="1102027E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42001503">
    <w:abstractNumId w:val="2"/>
  </w:num>
  <w:num w:numId="2" w16cid:durableId="1024745737">
    <w:abstractNumId w:val="5"/>
  </w:num>
  <w:num w:numId="3" w16cid:durableId="194582779">
    <w:abstractNumId w:val="4"/>
  </w:num>
  <w:num w:numId="4" w16cid:durableId="806119943">
    <w:abstractNumId w:val="1"/>
  </w:num>
  <w:num w:numId="5" w16cid:durableId="20752716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6748333">
    <w:abstractNumId w:val="5"/>
  </w:num>
  <w:num w:numId="7" w16cid:durableId="1877155970">
    <w:abstractNumId w:val="4"/>
  </w:num>
  <w:num w:numId="8" w16cid:durableId="2046521644">
    <w:abstractNumId w:val="3"/>
  </w:num>
  <w:num w:numId="9" w16cid:durableId="1121655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D73DB"/>
    <w:rsid w:val="000E0A6A"/>
    <w:rsid w:val="001109F5"/>
    <w:rsid w:val="00111CA8"/>
    <w:rsid w:val="001326D5"/>
    <w:rsid w:val="00142E54"/>
    <w:rsid w:val="00167391"/>
    <w:rsid w:val="00173442"/>
    <w:rsid w:val="00176C27"/>
    <w:rsid w:val="001B1518"/>
    <w:rsid w:val="001C2676"/>
    <w:rsid w:val="001D4304"/>
    <w:rsid w:val="001E758B"/>
    <w:rsid w:val="00207BCD"/>
    <w:rsid w:val="00216B88"/>
    <w:rsid w:val="00233DD8"/>
    <w:rsid w:val="0023717F"/>
    <w:rsid w:val="0024292D"/>
    <w:rsid w:val="002602F5"/>
    <w:rsid w:val="002838BA"/>
    <w:rsid w:val="002904C4"/>
    <w:rsid w:val="002938B5"/>
    <w:rsid w:val="00297356"/>
    <w:rsid w:val="002B0615"/>
    <w:rsid w:val="002C03A2"/>
    <w:rsid w:val="002C10B8"/>
    <w:rsid w:val="002D19B5"/>
    <w:rsid w:val="002F565A"/>
    <w:rsid w:val="003130F0"/>
    <w:rsid w:val="00313C5A"/>
    <w:rsid w:val="003331C3"/>
    <w:rsid w:val="003336A8"/>
    <w:rsid w:val="003472F2"/>
    <w:rsid w:val="003537AE"/>
    <w:rsid w:val="003664DB"/>
    <w:rsid w:val="00381A08"/>
    <w:rsid w:val="0039622C"/>
    <w:rsid w:val="003B1E48"/>
    <w:rsid w:val="003D488F"/>
    <w:rsid w:val="003F06D1"/>
    <w:rsid w:val="003F27C8"/>
    <w:rsid w:val="00402CB6"/>
    <w:rsid w:val="00404CB1"/>
    <w:rsid w:val="004249A3"/>
    <w:rsid w:val="0047550D"/>
    <w:rsid w:val="004D2DB7"/>
    <w:rsid w:val="004F4F5A"/>
    <w:rsid w:val="00507156"/>
    <w:rsid w:val="0055056F"/>
    <w:rsid w:val="0056788F"/>
    <w:rsid w:val="00567D6D"/>
    <w:rsid w:val="00574A1D"/>
    <w:rsid w:val="00584BCB"/>
    <w:rsid w:val="00585D93"/>
    <w:rsid w:val="0059104C"/>
    <w:rsid w:val="005A3BD8"/>
    <w:rsid w:val="0064273B"/>
    <w:rsid w:val="0064273C"/>
    <w:rsid w:val="006512E8"/>
    <w:rsid w:val="006770D7"/>
    <w:rsid w:val="006A07D0"/>
    <w:rsid w:val="006C3E8E"/>
    <w:rsid w:val="006D289A"/>
    <w:rsid w:val="0075110F"/>
    <w:rsid w:val="00753CE7"/>
    <w:rsid w:val="007A0F69"/>
    <w:rsid w:val="007A484F"/>
    <w:rsid w:val="007B7C8F"/>
    <w:rsid w:val="007C1C9D"/>
    <w:rsid w:val="007E6639"/>
    <w:rsid w:val="007F1393"/>
    <w:rsid w:val="007F38A2"/>
    <w:rsid w:val="0083409D"/>
    <w:rsid w:val="0088756B"/>
    <w:rsid w:val="008B624B"/>
    <w:rsid w:val="00910EB7"/>
    <w:rsid w:val="00922924"/>
    <w:rsid w:val="009501C0"/>
    <w:rsid w:val="00956AAD"/>
    <w:rsid w:val="00970C8D"/>
    <w:rsid w:val="0098108B"/>
    <w:rsid w:val="00992D0C"/>
    <w:rsid w:val="0099507E"/>
    <w:rsid w:val="009B280A"/>
    <w:rsid w:val="009B667D"/>
    <w:rsid w:val="009B7917"/>
    <w:rsid w:val="009E6D07"/>
    <w:rsid w:val="00A05936"/>
    <w:rsid w:val="00A25DFB"/>
    <w:rsid w:val="00A46F2D"/>
    <w:rsid w:val="00A71BB6"/>
    <w:rsid w:val="00A738E0"/>
    <w:rsid w:val="00A8136A"/>
    <w:rsid w:val="00AD2656"/>
    <w:rsid w:val="00AE1B8B"/>
    <w:rsid w:val="00AE4BC0"/>
    <w:rsid w:val="00AF7AF7"/>
    <w:rsid w:val="00B64004"/>
    <w:rsid w:val="00B8202C"/>
    <w:rsid w:val="00BB39A1"/>
    <w:rsid w:val="00BC118A"/>
    <w:rsid w:val="00BC46D8"/>
    <w:rsid w:val="00BD5A2C"/>
    <w:rsid w:val="00C50BB8"/>
    <w:rsid w:val="00C641C4"/>
    <w:rsid w:val="00C67054"/>
    <w:rsid w:val="00C745A7"/>
    <w:rsid w:val="00C80715"/>
    <w:rsid w:val="00C87830"/>
    <w:rsid w:val="00C9490B"/>
    <w:rsid w:val="00CB355B"/>
    <w:rsid w:val="00CE7C4C"/>
    <w:rsid w:val="00CF7FF1"/>
    <w:rsid w:val="00D16163"/>
    <w:rsid w:val="00D3656A"/>
    <w:rsid w:val="00D4554D"/>
    <w:rsid w:val="00D62382"/>
    <w:rsid w:val="00D92B5D"/>
    <w:rsid w:val="00DB0829"/>
    <w:rsid w:val="00DC1079"/>
    <w:rsid w:val="00DE29EE"/>
    <w:rsid w:val="00DF14A6"/>
    <w:rsid w:val="00E341EF"/>
    <w:rsid w:val="00E41105"/>
    <w:rsid w:val="00E76588"/>
    <w:rsid w:val="00E80681"/>
    <w:rsid w:val="00E819D6"/>
    <w:rsid w:val="00E8775F"/>
    <w:rsid w:val="00EC6A4E"/>
    <w:rsid w:val="00EE2D28"/>
    <w:rsid w:val="00F021E1"/>
    <w:rsid w:val="00F2346A"/>
    <w:rsid w:val="00F35E9F"/>
    <w:rsid w:val="00FC4741"/>
    <w:rsid w:val="00FD48A2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F771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E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4B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AB4C9-206F-4F67-8C31-80DEFFD9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1511</Words>
  <Characters>8916</Characters>
  <Application>Microsoft Office Word</Application>
  <DocSecurity>0</DocSecurity>
  <Lines>74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Wolfová Petra (ČSSZ XB)</cp:lastModifiedBy>
  <cp:revision>6</cp:revision>
  <cp:lastPrinted>2026-04-30T08:03:00Z</cp:lastPrinted>
  <dcterms:created xsi:type="dcterms:W3CDTF">2026-04-29T09:31:00Z</dcterms:created>
  <dcterms:modified xsi:type="dcterms:W3CDTF">2026-04-30T08:14:00Z</dcterms:modified>
</cp:coreProperties>
</file>